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B0B2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8D4042" w:rsidRDefault="008D4042" w:rsidP="004442BA">
      <w:pPr>
        <w:rPr>
          <w:sz w:val="22"/>
          <w:szCs w:val="16"/>
        </w:rPr>
      </w:pPr>
    </w:p>
    <w:p w:rsidR="00A127B2" w:rsidRDefault="00A127B2" w:rsidP="004442BA">
      <w:pPr>
        <w:rPr>
          <w:sz w:val="22"/>
          <w:szCs w:val="16"/>
        </w:rPr>
      </w:pPr>
    </w:p>
    <w:p w:rsidR="008D4042" w:rsidRPr="00580DD3" w:rsidRDefault="008D4042" w:rsidP="008D4042">
      <w:pPr>
        <w:tabs>
          <w:tab w:val="left" w:pos="8140"/>
        </w:tabs>
        <w:rPr>
          <w:rFonts w:cs="Arial"/>
          <w:b/>
          <w:color w:val="000000"/>
          <w:u w:val="single"/>
        </w:rPr>
      </w:pPr>
      <w:r w:rsidRPr="00580DD3">
        <w:rPr>
          <w:rFonts w:cs="Arial"/>
          <w:b/>
          <w:color w:val="000000"/>
          <w:u w:val="single"/>
        </w:rPr>
        <w:t xml:space="preserve">Candidaturas independientes, un derecho ciudadano: Zambrano </w:t>
      </w:r>
    </w:p>
    <w:p w:rsidR="008D4042" w:rsidRDefault="008D4042" w:rsidP="008D4042">
      <w:pPr>
        <w:rPr>
          <w:szCs w:val="16"/>
        </w:rPr>
      </w:pPr>
    </w:p>
    <w:p w:rsidR="008D4042" w:rsidRPr="00320EAB" w:rsidRDefault="008D4042" w:rsidP="008D4042">
      <w:pPr>
        <w:rPr>
          <w:b/>
          <w:szCs w:val="16"/>
          <w:u w:val="single"/>
        </w:rPr>
      </w:pPr>
      <w:r w:rsidRPr="00320EAB">
        <w:rPr>
          <w:b/>
          <w:szCs w:val="16"/>
          <w:u w:val="single"/>
        </w:rPr>
        <w:t>Proponen comisión especial para abatir la trata</w:t>
      </w:r>
    </w:p>
    <w:p w:rsidR="008D4042" w:rsidRDefault="008D4042" w:rsidP="008D4042">
      <w:pPr>
        <w:rPr>
          <w:szCs w:val="16"/>
        </w:rPr>
      </w:pPr>
    </w:p>
    <w:p w:rsidR="008D4042" w:rsidRPr="00273C83" w:rsidRDefault="008D4042" w:rsidP="008D4042">
      <w:pPr>
        <w:rPr>
          <w:b/>
          <w:szCs w:val="16"/>
          <w:u w:val="single"/>
        </w:rPr>
      </w:pPr>
      <w:r w:rsidRPr="00273C83">
        <w:rPr>
          <w:b/>
          <w:szCs w:val="16"/>
          <w:u w:val="single"/>
        </w:rPr>
        <w:t>Propone diputación federal de Nueva Alianza Ley General de Aguas</w:t>
      </w:r>
    </w:p>
    <w:p w:rsidR="008D4042" w:rsidRDefault="008D4042" w:rsidP="008D4042">
      <w:pPr>
        <w:rPr>
          <w:szCs w:val="16"/>
        </w:rPr>
      </w:pPr>
    </w:p>
    <w:p w:rsidR="008D4042" w:rsidRPr="00743E9C" w:rsidRDefault="008D4042" w:rsidP="008D4042">
      <w:pPr>
        <w:rPr>
          <w:b/>
          <w:szCs w:val="16"/>
          <w:u w:val="single"/>
        </w:rPr>
      </w:pPr>
      <w:r w:rsidRPr="00743E9C">
        <w:rPr>
          <w:b/>
          <w:szCs w:val="16"/>
          <w:u w:val="single"/>
        </w:rPr>
        <w:t>Morena se inconforma por asignación de diputados</w:t>
      </w:r>
    </w:p>
    <w:p w:rsidR="007B0B26" w:rsidRDefault="007B0B26" w:rsidP="004442BA">
      <w:pPr>
        <w:rPr>
          <w:sz w:val="22"/>
          <w:szCs w:val="16"/>
        </w:rPr>
      </w:pPr>
    </w:p>
    <w:p w:rsidR="00C21E7B" w:rsidRDefault="00C21E7B" w:rsidP="004442BA">
      <w:pPr>
        <w:rPr>
          <w:sz w:val="22"/>
          <w:szCs w:val="16"/>
        </w:rPr>
      </w:pPr>
    </w:p>
    <w:p w:rsidR="000673BF" w:rsidRDefault="000673BF" w:rsidP="004442BA">
      <w:pPr>
        <w:rPr>
          <w:sz w:val="22"/>
          <w:szCs w:val="16"/>
        </w:rPr>
      </w:pPr>
    </w:p>
    <w:p w:rsidR="008D4042" w:rsidRDefault="008D4042" w:rsidP="004442BA">
      <w:pPr>
        <w:rPr>
          <w:sz w:val="22"/>
          <w:szCs w:val="16"/>
        </w:rPr>
      </w:pPr>
    </w:p>
    <w:p w:rsidR="008D4042" w:rsidRDefault="008D4042" w:rsidP="004442BA">
      <w:pPr>
        <w:rPr>
          <w:sz w:val="22"/>
          <w:szCs w:val="16"/>
        </w:rPr>
      </w:pPr>
    </w:p>
    <w:p w:rsidR="008D4042" w:rsidRDefault="008D4042" w:rsidP="004442BA">
      <w:pPr>
        <w:rPr>
          <w:sz w:val="22"/>
          <w:szCs w:val="16"/>
        </w:rPr>
      </w:pPr>
    </w:p>
    <w:p w:rsidR="008D4042" w:rsidRDefault="008D4042" w:rsidP="004442BA">
      <w:pPr>
        <w:rPr>
          <w:sz w:val="22"/>
          <w:szCs w:val="16"/>
        </w:rPr>
      </w:pPr>
    </w:p>
    <w:p w:rsidR="00C63F44" w:rsidRDefault="00C63F44" w:rsidP="004442BA">
      <w:pPr>
        <w:rPr>
          <w:sz w:val="22"/>
          <w:szCs w:val="16"/>
        </w:rPr>
      </w:pPr>
    </w:p>
    <w:p w:rsidR="00026E54" w:rsidRDefault="00026E54" w:rsidP="004442BA">
      <w:pPr>
        <w:rPr>
          <w:sz w:val="22"/>
          <w:szCs w:val="16"/>
        </w:rPr>
      </w:pPr>
    </w:p>
    <w:p w:rsidR="00884417" w:rsidRDefault="00884417" w:rsidP="004442BA">
      <w:pPr>
        <w:rPr>
          <w:sz w:val="22"/>
          <w:szCs w:val="16"/>
        </w:rPr>
      </w:pPr>
    </w:p>
    <w:p w:rsidR="00DD5FF1" w:rsidRDefault="00D9747B" w:rsidP="00DC5B06">
      <w:pPr>
        <w:tabs>
          <w:tab w:val="left" w:pos="8140"/>
        </w:tabs>
        <w:jc w:val="right"/>
        <w:rPr>
          <w:rFonts w:cs="Arial"/>
          <w:color w:val="000000"/>
        </w:rPr>
      </w:pPr>
      <w:r>
        <w:rPr>
          <w:rFonts w:cs="Arial"/>
          <w:b/>
          <w:color w:val="000000"/>
        </w:rPr>
        <w:t>2</w:t>
      </w:r>
      <w:r w:rsidR="00C21E7B">
        <w:rPr>
          <w:rFonts w:cs="Arial"/>
          <w:b/>
          <w:color w:val="000000"/>
        </w:rPr>
        <w:t>6</w:t>
      </w:r>
      <w:r w:rsidR="00952F25">
        <w:rPr>
          <w:rFonts w:cs="Arial"/>
          <w:b/>
          <w:color w:val="000000"/>
        </w:rPr>
        <w:t xml:space="preserve"> de</w:t>
      </w:r>
      <w:r w:rsidR="001738EF">
        <w:rPr>
          <w:rFonts w:cs="Arial"/>
          <w:b/>
          <w:color w:val="000000"/>
        </w:rPr>
        <w:t xml:space="preserve"> </w:t>
      </w:r>
      <w:r w:rsidR="0043001A">
        <w:rPr>
          <w:rFonts w:cs="Arial"/>
          <w:b/>
          <w:color w:val="000000"/>
        </w:rPr>
        <w:t>septiembre</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43001A" w:rsidRDefault="0043001A" w:rsidP="00A90220">
      <w:pPr>
        <w:tabs>
          <w:tab w:val="left" w:pos="8140"/>
        </w:tabs>
        <w:rPr>
          <w:rFonts w:cs="Arial"/>
          <w:color w:val="000000"/>
        </w:rPr>
      </w:pPr>
    </w:p>
    <w:p w:rsidR="00C21E7B" w:rsidRDefault="00C21E7B" w:rsidP="00A90220">
      <w:pPr>
        <w:tabs>
          <w:tab w:val="left" w:pos="8140"/>
        </w:tabs>
        <w:rPr>
          <w:rFonts w:cs="Arial"/>
          <w:color w:val="000000"/>
        </w:rPr>
      </w:pPr>
    </w:p>
    <w:p w:rsidR="00C21E7B" w:rsidRDefault="00C21E7B" w:rsidP="00A90220">
      <w:pPr>
        <w:tabs>
          <w:tab w:val="left" w:pos="8140"/>
        </w:tabs>
        <w:rPr>
          <w:rFonts w:cs="Arial"/>
          <w:color w:val="000000"/>
        </w:rPr>
      </w:pPr>
    </w:p>
    <w:p w:rsidR="00580DD3" w:rsidRPr="009D694D" w:rsidRDefault="00580DD3" w:rsidP="00580DD3">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580DD3" w:rsidRPr="009D694D" w:rsidRDefault="00580DD3" w:rsidP="00580DD3">
      <w:pPr>
        <w:rPr>
          <w:b/>
          <w:sz w:val="16"/>
          <w:szCs w:val="16"/>
        </w:rPr>
      </w:pPr>
      <w:r w:rsidRPr="009D694D">
        <w:rPr>
          <w:b/>
          <w:sz w:val="16"/>
          <w:szCs w:val="16"/>
        </w:rPr>
        <w:t xml:space="preserve">FECHA: </w:t>
      </w:r>
      <w:r>
        <w:rPr>
          <w:b/>
          <w:sz w:val="16"/>
          <w:szCs w:val="16"/>
        </w:rPr>
        <w:t>26-09-2015</w:t>
      </w:r>
    </w:p>
    <w:p w:rsidR="00580DD3" w:rsidRPr="009D694D" w:rsidRDefault="00580DD3" w:rsidP="00580DD3">
      <w:pPr>
        <w:rPr>
          <w:b/>
          <w:sz w:val="16"/>
          <w:szCs w:val="16"/>
        </w:rPr>
      </w:pPr>
      <w:r w:rsidRPr="009D694D">
        <w:rPr>
          <w:b/>
          <w:sz w:val="16"/>
          <w:szCs w:val="16"/>
        </w:rPr>
        <w:t xml:space="preserve">HORA: </w:t>
      </w:r>
      <w:r>
        <w:rPr>
          <w:b/>
          <w:sz w:val="16"/>
          <w:szCs w:val="16"/>
        </w:rPr>
        <w:t>11:55</w:t>
      </w:r>
    </w:p>
    <w:p w:rsidR="00580DD3" w:rsidRPr="009D694D" w:rsidRDefault="00580DD3" w:rsidP="00580DD3">
      <w:pPr>
        <w:jc w:val="left"/>
        <w:rPr>
          <w:b/>
          <w:sz w:val="16"/>
          <w:szCs w:val="16"/>
        </w:rPr>
      </w:pPr>
      <w:r>
        <w:rPr>
          <w:b/>
          <w:sz w:val="16"/>
          <w:szCs w:val="16"/>
        </w:rPr>
        <w:t>NOTICIERO: Fórmula online</w:t>
      </w:r>
    </w:p>
    <w:p w:rsidR="00580DD3" w:rsidRPr="009D694D" w:rsidRDefault="00580DD3" w:rsidP="00580DD3">
      <w:pPr>
        <w:jc w:val="left"/>
        <w:rPr>
          <w:b/>
          <w:sz w:val="16"/>
          <w:szCs w:val="16"/>
        </w:rPr>
      </w:pPr>
      <w:r>
        <w:rPr>
          <w:b/>
          <w:sz w:val="16"/>
          <w:szCs w:val="16"/>
        </w:rPr>
        <w:t>EMISIÓN: Fin de Semana</w:t>
      </w:r>
    </w:p>
    <w:p w:rsidR="00580DD3" w:rsidRPr="009D694D" w:rsidRDefault="00580DD3" w:rsidP="00580DD3">
      <w:pPr>
        <w:jc w:val="left"/>
        <w:rPr>
          <w:b/>
          <w:sz w:val="16"/>
          <w:szCs w:val="16"/>
        </w:rPr>
      </w:pPr>
      <w:r w:rsidRPr="009D694D">
        <w:rPr>
          <w:b/>
          <w:sz w:val="16"/>
          <w:szCs w:val="16"/>
        </w:rPr>
        <w:t xml:space="preserve">ESTACIÓN: </w:t>
      </w:r>
      <w:r>
        <w:rPr>
          <w:b/>
          <w:sz w:val="16"/>
          <w:szCs w:val="16"/>
        </w:rPr>
        <w:t>Internet</w:t>
      </w:r>
    </w:p>
    <w:p w:rsidR="00580DD3" w:rsidRDefault="00580DD3" w:rsidP="00580DD3">
      <w:pPr>
        <w:rPr>
          <w:szCs w:val="16"/>
        </w:rPr>
      </w:pPr>
      <w:r w:rsidRPr="009D694D">
        <w:rPr>
          <w:b/>
          <w:sz w:val="16"/>
          <w:szCs w:val="16"/>
        </w:rPr>
        <w:t>GRUPO:</w:t>
      </w:r>
      <w:r>
        <w:rPr>
          <w:b/>
          <w:sz w:val="16"/>
          <w:szCs w:val="16"/>
        </w:rPr>
        <w:t xml:space="preserve"> Fórmula</w:t>
      </w:r>
    </w:p>
    <w:p w:rsidR="00580DD3" w:rsidRPr="00746339" w:rsidRDefault="00580DD3" w:rsidP="00580DD3">
      <w:pPr>
        <w:rPr>
          <w:sz w:val="20"/>
          <w:szCs w:val="20"/>
        </w:rPr>
      </w:pPr>
      <w:r w:rsidRPr="00746339">
        <w:rPr>
          <w:sz w:val="20"/>
          <w:szCs w:val="20"/>
        </w:rPr>
        <w:t>0</w:t>
      </w:r>
    </w:p>
    <w:p w:rsidR="00580DD3" w:rsidRDefault="00580DD3" w:rsidP="00580DD3">
      <w:pPr>
        <w:rPr>
          <w:szCs w:val="16"/>
        </w:rPr>
      </w:pPr>
    </w:p>
    <w:p w:rsidR="00C21E7B" w:rsidRPr="00580DD3" w:rsidRDefault="00580DD3" w:rsidP="00A90220">
      <w:pPr>
        <w:tabs>
          <w:tab w:val="left" w:pos="8140"/>
        </w:tabs>
        <w:rPr>
          <w:rFonts w:cs="Arial"/>
          <w:b/>
          <w:color w:val="000000"/>
          <w:u w:val="single"/>
        </w:rPr>
      </w:pPr>
      <w:r w:rsidRPr="00580DD3">
        <w:rPr>
          <w:rFonts w:cs="Arial"/>
          <w:b/>
          <w:color w:val="000000"/>
          <w:u w:val="single"/>
        </w:rPr>
        <w:t xml:space="preserve">Candidaturas independientes, un derecho ciudadano: Zambrano </w:t>
      </w:r>
    </w:p>
    <w:p w:rsidR="00C21E7B" w:rsidRDefault="00C21E7B" w:rsidP="00A90220">
      <w:pPr>
        <w:tabs>
          <w:tab w:val="left" w:pos="8140"/>
        </w:tabs>
        <w:rPr>
          <w:rFonts w:cs="Arial"/>
          <w:color w:val="000000"/>
        </w:rPr>
      </w:pPr>
    </w:p>
    <w:p w:rsidR="00580DD3" w:rsidRDefault="00580DD3" w:rsidP="00A90220">
      <w:pPr>
        <w:tabs>
          <w:tab w:val="left" w:pos="8140"/>
        </w:tabs>
        <w:rPr>
          <w:rFonts w:cs="Arial"/>
          <w:color w:val="000000"/>
        </w:rPr>
      </w:pPr>
      <w:r w:rsidRPr="00580DD3">
        <w:rPr>
          <w:rFonts w:cs="Arial"/>
          <w:color w:val="000000"/>
        </w:rPr>
        <w:t xml:space="preserve">El diputado federal </w:t>
      </w:r>
      <w:r w:rsidRPr="00580DD3">
        <w:rPr>
          <w:rFonts w:cs="Arial"/>
          <w:b/>
          <w:color w:val="000000"/>
        </w:rPr>
        <w:t>Jesús Zambrano</w:t>
      </w:r>
      <w:r w:rsidRPr="00580DD3">
        <w:rPr>
          <w:rFonts w:cs="Arial"/>
          <w:color w:val="000000"/>
        </w:rPr>
        <w:t xml:space="preserve"> refrendó su respaldo a la propuesta de políticos, activistas y personalidades de la sociedad civil para eliminar obstáculos y se generen mayores disposiciones legales a favor de las candidaturas independientes.</w:t>
      </w:r>
    </w:p>
    <w:p w:rsidR="00580DD3" w:rsidRDefault="00580DD3" w:rsidP="00A90220">
      <w:pPr>
        <w:tabs>
          <w:tab w:val="left" w:pos="8140"/>
        </w:tabs>
        <w:rPr>
          <w:rFonts w:cs="Arial"/>
          <w:color w:val="000000"/>
        </w:rPr>
      </w:pPr>
    </w:p>
    <w:p w:rsidR="00580DD3" w:rsidRDefault="00580DD3" w:rsidP="00A90220">
      <w:pPr>
        <w:tabs>
          <w:tab w:val="left" w:pos="8140"/>
        </w:tabs>
        <w:rPr>
          <w:rFonts w:cs="Arial"/>
          <w:color w:val="000000"/>
        </w:rPr>
      </w:pPr>
      <w:r w:rsidRPr="00580DD3">
        <w:rPr>
          <w:rFonts w:cs="Arial"/>
          <w:color w:val="000000"/>
        </w:rPr>
        <w:t>Por ello, el presidente de la Cámara de Diputados avaló la demanda en el sentido de que en lugar de cerrar espacios a la participación ciudadana se conserven y amplíen, pues recordó que el derecho a votar y ser votado está consignado en la Constitución.</w:t>
      </w:r>
    </w:p>
    <w:p w:rsidR="00580DD3" w:rsidRDefault="00580DD3" w:rsidP="00A90220">
      <w:pPr>
        <w:tabs>
          <w:tab w:val="left" w:pos="8140"/>
        </w:tabs>
        <w:rPr>
          <w:rFonts w:cs="Arial"/>
          <w:color w:val="000000"/>
        </w:rPr>
      </w:pPr>
    </w:p>
    <w:p w:rsidR="00580DD3" w:rsidRDefault="00580DD3" w:rsidP="00A90220">
      <w:pPr>
        <w:tabs>
          <w:tab w:val="left" w:pos="8140"/>
        </w:tabs>
        <w:rPr>
          <w:rFonts w:cs="Arial"/>
          <w:color w:val="000000"/>
        </w:rPr>
      </w:pPr>
      <w:r w:rsidRPr="00580DD3">
        <w:rPr>
          <w:rFonts w:cs="Arial"/>
          <w:color w:val="000000"/>
        </w:rPr>
        <w:t>Expuso que la posibilidad de postularse a un cargo de elección, sin que sea necesario militar en un instituto político, puede contribuir al fortalecimiento de la pluralidad y al robustecimiento de la democracia, brindando más opciones al electorado.</w:t>
      </w:r>
    </w:p>
    <w:p w:rsidR="00580DD3" w:rsidRDefault="00580DD3" w:rsidP="00A90220">
      <w:pPr>
        <w:tabs>
          <w:tab w:val="left" w:pos="8140"/>
        </w:tabs>
        <w:rPr>
          <w:rFonts w:cs="Arial"/>
          <w:color w:val="000000"/>
        </w:rPr>
      </w:pPr>
    </w:p>
    <w:p w:rsidR="00580DD3" w:rsidRDefault="00580DD3" w:rsidP="00A90220">
      <w:pPr>
        <w:tabs>
          <w:tab w:val="left" w:pos="8140"/>
        </w:tabs>
        <w:rPr>
          <w:rFonts w:cs="Arial"/>
          <w:color w:val="000000"/>
        </w:rPr>
      </w:pPr>
      <w:r w:rsidRPr="00580DD3">
        <w:rPr>
          <w:rFonts w:cs="Arial"/>
          <w:color w:val="000000"/>
        </w:rPr>
        <w:t>El sistema de partidos en México, es hoy por hoy la base fundamental de la democracia representativa, pero al mismo tiempo debe asumirse que no es aconsejable monopolizar las candidaturas al cargo de elección popular.</w:t>
      </w:r>
    </w:p>
    <w:p w:rsidR="00580DD3" w:rsidRDefault="00580DD3" w:rsidP="00A90220">
      <w:pPr>
        <w:tabs>
          <w:tab w:val="left" w:pos="8140"/>
        </w:tabs>
        <w:rPr>
          <w:rFonts w:cs="Arial"/>
          <w:color w:val="000000"/>
        </w:rPr>
      </w:pPr>
    </w:p>
    <w:p w:rsidR="00580DD3" w:rsidRDefault="00580DD3" w:rsidP="00A90220">
      <w:pPr>
        <w:tabs>
          <w:tab w:val="left" w:pos="8140"/>
        </w:tabs>
        <w:rPr>
          <w:rFonts w:cs="Arial"/>
          <w:color w:val="000000"/>
        </w:rPr>
      </w:pPr>
      <w:r w:rsidRPr="00580DD3">
        <w:rPr>
          <w:rFonts w:cs="Arial"/>
          <w:color w:val="000000"/>
        </w:rPr>
        <w:t>También, dijo, se debe reconocer que los partidos políticos viven una crisis de credibilidad que los obliga a replantearse estrategias de vinculación con la sociedad, así como refrendar sus compromisos con la gente y no ensimismarse.</w:t>
      </w:r>
    </w:p>
    <w:p w:rsidR="00580DD3" w:rsidRDefault="00580DD3" w:rsidP="00A90220">
      <w:pPr>
        <w:tabs>
          <w:tab w:val="left" w:pos="8140"/>
        </w:tabs>
        <w:rPr>
          <w:rFonts w:cs="Arial"/>
          <w:color w:val="000000"/>
        </w:rPr>
      </w:pPr>
    </w:p>
    <w:p w:rsidR="00580DD3" w:rsidRDefault="00580DD3" w:rsidP="00A90220">
      <w:pPr>
        <w:tabs>
          <w:tab w:val="left" w:pos="8140"/>
        </w:tabs>
        <w:rPr>
          <w:rFonts w:cs="Arial"/>
          <w:color w:val="000000"/>
        </w:rPr>
      </w:pPr>
      <w:r w:rsidRPr="00580DD3">
        <w:rPr>
          <w:rFonts w:cs="Arial"/>
          <w:color w:val="000000"/>
        </w:rPr>
        <w:t>Por lo tanto, las candidaturas independientes deben significar un acicate para el fortalecimiento de las fuerzas partidistas, si quieren ser verdaderamente competitivas.</w:t>
      </w:r>
    </w:p>
    <w:p w:rsidR="00580DD3" w:rsidRDefault="00580DD3" w:rsidP="00A90220">
      <w:pPr>
        <w:tabs>
          <w:tab w:val="left" w:pos="8140"/>
        </w:tabs>
        <w:rPr>
          <w:rFonts w:cs="Arial"/>
          <w:color w:val="000000"/>
        </w:rPr>
      </w:pPr>
    </w:p>
    <w:p w:rsidR="00580DD3" w:rsidRDefault="00580DD3" w:rsidP="00A90220">
      <w:pPr>
        <w:tabs>
          <w:tab w:val="left" w:pos="8140"/>
        </w:tabs>
        <w:rPr>
          <w:rFonts w:cs="Arial"/>
          <w:color w:val="000000"/>
        </w:rPr>
      </w:pPr>
      <w:r w:rsidRPr="00580DD3">
        <w:rPr>
          <w:rFonts w:cs="Arial"/>
          <w:color w:val="000000"/>
        </w:rPr>
        <w:t>Las candidaturas independientes y el sistema de partidos no son, entonces, figuras contrapuestas sino parte de un proceso de consolidación de la democracia, recalcó Zambrano Grijalva.</w:t>
      </w:r>
    </w:p>
    <w:p w:rsidR="00580DD3" w:rsidRDefault="00580DD3" w:rsidP="00A90220">
      <w:pPr>
        <w:tabs>
          <w:tab w:val="left" w:pos="8140"/>
        </w:tabs>
        <w:rPr>
          <w:rFonts w:cs="Arial"/>
          <w:color w:val="000000"/>
        </w:rPr>
      </w:pPr>
    </w:p>
    <w:p w:rsidR="00580DD3" w:rsidRDefault="00580DD3" w:rsidP="00A90220">
      <w:pPr>
        <w:tabs>
          <w:tab w:val="left" w:pos="8140"/>
        </w:tabs>
        <w:rPr>
          <w:rFonts w:cs="Arial"/>
          <w:color w:val="000000"/>
        </w:rPr>
      </w:pPr>
      <w:r w:rsidRPr="00580DD3">
        <w:rPr>
          <w:rFonts w:cs="Arial"/>
          <w:color w:val="000000"/>
        </w:rPr>
        <w:t>El legislador del Partido de la Revolución Democrática (PRD) recordó que esta semana fue presentada en Tribuna una iniciativa que reforma y adiciona diversas disposiciones de la Constitución y de la Ley General de Instituciones y Procedimientos Electorales, para fortalecer las candidaturas independientes.</w:t>
      </w:r>
    </w:p>
    <w:p w:rsidR="00580DD3" w:rsidRDefault="00580DD3" w:rsidP="00A90220">
      <w:pPr>
        <w:tabs>
          <w:tab w:val="left" w:pos="8140"/>
        </w:tabs>
        <w:rPr>
          <w:rFonts w:cs="Arial"/>
          <w:color w:val="000000"/>
        </w:rPr>
      </w:pPr>
    </w:p>
    <w:p w:rsidR="00C21E7B" w:rsidRDefault="00580DD3" w:rsidP="00A90220">
      <w:pPr>
        <w:tabs>
          <w:tab w:val="left" w:pos="8140"/>
        </w:tabs>
        <w:rPr>
          <w:rFonts w:cs="Arial"/>
          <w:color w:val="000000"/>
        </w:rPr>
      </w:pPr>
      <w:r w:rsidRPr="00580DD3">
        <w:rPr>
          <w:rFonts w:cs="Arial"/>
          <w:color w:val="000000"/>
        </w:rPr>
        <w:lastRenderedPageBreak/>
        <w:t xml:space="preserve">La iniciativa plantea como una de las principales demandas la posibilidad de dar a las y los candidatos independientes condiciones de igualdad en prerrogativas, tal como ocurre con quienes se postulan por alguna fuerza política, puntualizó. </w:t>
      </w:r>
      <w:r w:rsidRPr="00580DD3">
        <w:rPr>
          <w:rFonts w:cs="Arial"/>
          <w:b/>
          <w:color w:val="000000"/>
        </w:rPr>
        <w:t>/</w:t>
      </w:r>
      <w:proofErr w:type="spellStart"/>
      <w:r w:rsidRPr="00580DD3">
        <w:rPr>
          <w:rFonts w:cs="Arial"/>
          <w:b/>
          <w:color w:val="000000"/>
        </w:rPr>
        <w:t>arm</w:t>
      </w:r>
      <w:proofErr w:type="spellEnd"/>
      <w:r w:rsidRPr="00580DD3">
        <w:rPr>
          <w:rFonts w:cs="Arial"/>
          <w:b/>
          <w:color w:val="000000"/>
        </w:rPr>
        <w:t>/m</w:t>
      </w:r>
    </w:p>
    <w:p w:rsidR="00C21E7B" w:rsidRDefault="00C21E7B" w:rsidP="00A90220">
      <w:pPr>
        <w:tabs>
          <w:tab w:val="left" w:pos="8140"/>
        </w:tabs>
        <w:rPr>
          <w:rFonts w:cs="Arial"/>
          <w:color w:val="000000"/>
        </w:rPr>
      </w:pPr>
    </w:p>
    <w:p w:rsidR="00320EAB" w:rsidRDefault="00320EAB" w:rsidP="00320EAB">
      <w:pPr>
        <w:rPr>
          <w:szCs w:val="16"/>
        </w:rPr>
      </w:pPr>
    </w:p>
    <w:p w:rsidR="00320EAB" w:rsidRPr="009D694D" w:rsidRDefault="00320EAB" w:rsidP="00320EAB">
      <w:pPr>
        <w:rPr>
          <w:b/>
          <w:sz w:val="16"/>
          <w:szCs w:val="16"/>
        </w:rPr>
      </w:pPr>
      <w:r w:rsidRPr="009D694D">
        <w:rPr>
          <w:b/>
          <w:sz w:val="16"/>
          <w:szCs w:val="16"/>
        </w:rPr>
        <w:t xml:space="preserve">TEMA(S): </w:t>
      </w:r>
      <w:r>
        <w:rPr>
          <w:b/>
          <w:sz w:val="16"/>
          <w:szCs w:val="16"/>
        </w:rPr>
        <w:t>Trabajos Legislativos</w:t>
      </w:r>
    </w:p>
    <w:p w:rsidR="00320EAB" w:rsidRPr="009D694D" w:rsidRDefault="00320EAB" w:rsidP="00320EAB">
      <w:pPr>
        <w:rPr>
          <w:b/>
          <w:sz w:val="16"/>
          <w:szCs w:val="16"/>
        </w:rPr>
      </w:pPr>
      <w:r w:rsidRPr="009D694D">
        <w:rPr>
          <w:b/>
          <w:sz w:val="16"/>
          <w:szCs w:val="16"/>
        </w:rPr>
        <w:t xml:space="preserve">FECHA: </w:t>
      </w:r>
      <w:r>
        <w:rPr>
          <w:b/>
          <w:sz w:val="16"/>
          <w:szCs w:val="16"/>
        </w:rPr>
        <w:t>26-09-2015</w:t>
      </w:r>
    </w:p>
    <w:p w:rsidR="00320EAB" w:rsidRPr="009D694D" w:rsidRDefault="00320EAB" w:rsidP="00320EAB">
      <w:pPr>
        <w:rPr>
          <w:b/>
          <w:sz w:val="16"/>
          <w:szCs w:val="16"/>
        </w:rPr>
      </w:pPr>
      <w:r w:rsidRPr="009D694D">
        <w:rPr>
          <w:b/>
          <w:sz w:val="16"/>
          <w:szCs w:val="16"/>
        </w:rPr>
        <w:t xml:space="preserve">HORA: </w:t>
      </w:r>
      <w:r>
        <w:rPr>
          <w:b/>
          <w:sz w:val="16"/>
          <w:szCs w:val="16"/>
        </w:rPr>
        <w:t>12:50</w:t>
      </w:r>
    </w:p>
    <w:p w:rsidR="00320EAB" w:rsidRPr="009D694D" w:rsidRDefault="00320EAB" w:rsidP="00320EAB">
      <w:pPr>
        <w:jc w:val="left"/>
        <w:rPr>
          <w:b/>
          <w:sz w:val="16"/>
          <w:szCs w:val="16"/>
        </w:rPr>
      </w:pPr>
      <w:r>
        <w:rPr>
          <w:b/>
          <w:sz w:val="16"/>
          <w:szCs w:val="16"/>
        </w:rPr>
        <w:t>NOTICIERO: Uno Más Uno online</w:t>
      </w:r>
    </w:p>
    <w:p w:rsidR="00320EAB" w:rsidRPr="009D694D" w:rsidRDefault="00320EAB" w:rsidP="00320EAB">
      <w:pPr>
        <w:jc w:val="left"/>
        <w:rPr>
          <w:b/>
          <w:sz w:val="16"/>
          <w:szCs w:val="16"/>
        </w:rPr>
      </w:pPr>
      <w:r>
        <w:rPr>
          <w:b/>
          <w:sz w:val="16"/>
          <w:szCs w:val="16"/>
        </w:rPr>
        <w:t>EMISIÓN: Fin de Semana</w:t>
      </w:r>
    </w:p>
    <w:p w:rsidR="00320EAB" w:rsidRPr="009D694D" w:rsidRDefault="00320EAB" w:rsidP="00320EAB">
      <w:pPr>
        <w:jc w:val="left"/>
        <w:rPr>
          <w:b/>
          <w:sz w:val="16"/>
          <w:szCs w:val="16"/>
        </w:rPr>
      </w:pPr>
      <w:r w:rsidRPr="009D694D">
        <w:rPr>
          <w:b/>
          <w:sz w:val="16"/>
          <w:szCs w:val="16"/>
        </w:rPr>
        <w:t xml:space="preserve">ESTACIÓN: </w:t>
      </w:r>
      <w:r>
        <w:rPr>
          <w:b/>
          <w:sz w:val="16"/>
          <w:szCs w:val="16"/>
        </w:rPr>
        <w:t>Internet</w:t>
      </w:r>
    </w:p>
    <w:p w:rsidR="00320EAB" w:rsidRDefault="00320EAB" w:rsidP="00320EAB">
      <w:pPr>
        <w:rPr>
          <w:szCs w:val="16"/>
        </w:rPr>
      </w:pPr>
      <w:r w:rsidRPr="009D694D">
        <w:rPr>
          <w:b/>
          <w:sz w:val="16"/>
          <w:szCs w:val="16"/>
        </w:rPr>
        <w:t>GRUPO:</w:t>
      </w:r>
      <w:r>
        <w:rPr>
          <w:b/>
          <w:sz w:val="16"/>
          <w:szCs w:val="16"/>
        </w:rPr>
        <w:t xml:space="preserve"> Uno Más Uno</w:t>
      </w:r>
    </w:p>
    <w:p w:rsidR="00320EAB" w:rsidRPr="00746339" w:rsidRDefault="00320EAB" w:rsidP="00320EAB">
      <w:pPr>
        <w:rPr>
          <w:sz w:val="20"/>
          <w:szCs w:val="20"/>
        </w:rPr>
      </w:pPr>
      <w:r w:rsidRPr="00746339">
        <w:rPr>
          <w:sz w:val="20"/>
          <w:szCs w:val="20"/>
        </w:rPr>
        <w:t>0</w:t>
      </w:r>
    </w:p>
    <w:p w:rsidR="00320EAB" w:rsidRDefault="00320EAB" w:rsidP="00320EAB">
      <w:pPr>
        <w:rPr>
          <w:szCs w:val="16"/>
        </w:rPr>
      </w:pPr>
    </w:p>
    <w:p w:rsidR="00320EAB" w:rsidRPr="00320EAB" w:rsidRDefault="00320EAB" w:rsidP="00743E9C">
      <w:pPr>
        <w:rPr>
          <w:b/>
          <w:szCs w:val="16"/>
          <w:u w:val="single"/>
        </w:rPr>
      </w:pPr>
      <w:r w:rsidRPr="00320EAB">
        <w:rPr>
          <w:b/>
          <w:szCs w:val="16"/>
          <w:u w:val="single"/>
        </w:rPr>
        <w:t>Proponen comisión especial para abatir la trata</w:t>
      </w:r>
    </w:p>
    <w:p w:rsidR="00320EAB" w:rsidRDefault="00320EAB" w:rsidP="00743E9C">
      <w:pPr>
        <w:rPr>
          <w:szCs w:val="16"/>
        </w:rPr>
      </w:pPr>
    </w:p>
    <w:p w:rsidR="00320EAB" w:rsidRPr="00320EAB" w:rsidRDefault="00320EAB" w:rsidP="00320EAB">
      <w:pPr>
        <w:rPr>
          <w:szCs w:val="16"/>
        </w:rPr>
      </w:pPr>
      <w:r w:rsidRPr="00320EAB">
        <w:rPr>
          <w:szCs w:val="16"/>
        </w:rPr>
        <w:t xml:space="preserve">La diputada federal </w:t>
      </w:r>
      <w:r w:rsidRPr="00320EAB">
        <w:rPr>
          <w:b/>
          <w:szCs w:val="16"/>
        </w:rPr>
        <w:t xml:space="preserve">Sara Paola </w:t>
      </w:r>
      <w:proofErr w:type="spellStart"/>
      <w:r w:rsidRPr="00320EAB">
        <w:rPr>
          <w:b/>
          <w:szCs w:val="16"/>
        </w:rPr>
        <w:t>Galico</w:t>
      </w:r>
      <w:proofErr w:type="spellEnd"/>
      <w:r w:rsidRPr="00320EAB">
        <w:rPr>
          <w:b/>
          <w:szCs w:val="16"/>
        </w:rPr>
        <w:t xml:space="preserve"> Félix Díaz</w:t>
      </w:r>
      <w:r w:rsidRPr="00320EAB">
        <w:rPr>
          <w:szCs w:val="16"/>
        </w:rPr>
        <w:t xml:space="preserve"> presentó un punto de acuerdo por el que exhorta a la Junta de Coordinación Política a discutir, aprobar y emitir un acuerdo para crear la Comisión Especial para la Lucha Contra la Trata de Personas.</w:t>
      </w:r>
    </w:p>
    <w:p w:rsidR="00320EAB" w:rsidRPr="00320EAB" w:rsidRDefault="00320EAB" w:rsidP="00320EAB">
      <w:pPr>
        <w:rPr>
          <w:szCs w:val="16"/>
        </w:rPr>
      </w:pPr>
    </w:p>
    <w:p w:rsidR="00320EAB" w:rsidRPr="00320EAB" w:rsidRDefault="00320EAB" w:rsidP="00320EAB">
      <w:pPr>
        <w:rPr>
          <w:szCs w:val="16"/>
        </w:rPr>
      </w:pPr>
      <w:r w:rsidRPr="00320EAB">
        <w:rPr>
          <w:szCs w:val="16"/>
        </w:rPr>
        <w:t>La legisladora del Partido Verde Ecologista de México (PVEM) planteó que de acuerdo con el mecanismo para la valoración del tráfico humano para México, de la Asociación de la Barra de Abogados de Estados Unidos (ABA, por sus siglas en inglés), en México operan por lo menos 47 bandas delictivas dedicadas a ese acto ilícito.</w:t>
      </w:r>
    </w:p>
    <w:p w:rsidR="00320EAB" w:rsidRPr="00320EAB" w:rsidRDefault="00320EAB" w:rsidP="00320EAB">
      <w:pPr>
        <w:rPr>
          <w:szCs w:val="16"/>
        </w:rPr>
      </w:pPr>
    </w:p>
    <w:p w:rsidR="00320EAB" w:rsidRPr="00320EAB" w:rsidRDefault="00320EAB" w:rsidP="00320EAB">
      <w:pPr>
        <w:rPr>
          <w:szCs w:val="16"/>
        </w:rPr>
      </w:pPr>
      <w:r w:rsidRPr="00320EAB">
        <w:rPr>
          <w:szCs w:val="16"/>
        </w:rPr>
        <w:t>Subrayó que actualmente la trata es el segundo delito más lucrativo del mundo, después del narcotráfico, pues genera cerca de 32 mil millones de dólares a nivel mundial.</w:t>
      </w:r>
    </w:p>
    <w:p w:rsidR="00320EAB" w:rsidRPr="00320EAB" w:rsidRDefault="00320EAB" w:rsidP="00320EAB">
      <w:pPr>
        <w:rPr>
          <w:szCs w:val="16"/>
        </w:rPr>
      </w:pPr>
    </w:p>
    <w:p w:rsidR="00320EAB" w:rsidRPr="00320EAB" w:rsidRDefault="00320EAB" w:rsidP="00320EAB">
      <w:pPr>
        <w:rPr>
          <w:szCs w:val="16"/>
        </w:rPr>
      </w:pPr>
      <w:r w:rsidRPr="00320EAB">
        <w:rPr>
          <w:szCs w:val="16"/>
        </w:rPr>
        <w:t>Reconoció que en el país se ha avanzado respecto a la prevención, combate y sanción de esa actividad, pues se han creado entes exprofeso como fiscalías especializadas a nivel federal, así como en algunas entidades federativas y el Distrito Federal.</w:t>
      </w:r>
    </w:p>
    <w:p w:rsidR="00320EAB" w:rsidRPr="00320EAB" w:rsidRDefault="00320EAB" w:rsidP="00320EAB">
      <w:pPr>
        <w:rPr>
          <w:szCs w:val="16"/>
        </w:rPr>
      </w:pPr>
    </w:p>
    <w:p w:rsidR="00320EAB" w:rsidRPr="00320EAB" w:rsidRDefault="00320EAB" w:rsidP="00320EAB">
      <w:pPr>
        <w:rPr>
          <w:szCs w:val="16"/>
        </w:rPr>
      </w:pPr>
      <w:r w:rsidRPr="00320EAB">
        <w:rPr>
          <w:szCs w:val="16"/>
        </w:rPr>
        <w:t>Sin embargo, remarcó, es necesario un espacio de estudio e impulso legislativo, y de atención constante del actuar de los Poderes de la Unión, a fin de mantener modernizado el marco normativo.</w:t>
      </w:r>
    </w:p>
    <w:p w:rsidR="00320EAB" w:rsidRPr="00320EAB" w:rsidRDefault="00320EAB" w:rsidP="00320EAB">
      <w:pPr>
        <w:rPr>
          <w:szCs w:val="16"/>
        </w:rPr>
      </w:pPr>
    </w:p>
    <w:p w:rsidR="00320EAB" w:rsidRPr="00320EAB" w:rsidRDefault="00320EAB" w:rsidP="00320EAB">
      <w:pPr>
        <w:rPr>
          <w:szCs w:val="16"/>
        </w:rPr>
      </w:pPr>
      <w:r w:rsidRPr="00320EAB">
        <w:rPr>
          <w:szCs w:val="16"/>
        </w:rPr>
        <w:t>La representante popular expuso que la situación social hace que México sea lugar de origen de víctimas de trata, principalmente en zonas rurales con altos niveles de pobreza y marginación, y de tráfico y destino de quienes enfrentan ese delito.</w:t>
      </w:r>
    </w:p>
    <w:p w:rsidR="00320EAB" w:rsidRPr="00320EAB" w:rsidRDefault="00320EAB" w:rsidP="00320EAB">
      <w:pPr>
        <w:rPr>
          <w:szCs w:val="16"/>
        </w:rPr>
      </w:pPr>
    </w:p>
    <w:p w:rsidR="00320EAB" w:rsidRPr="00320EAB" w:rsidRDefault="00320EAB" w:rsidP="00320EAB">
      <w:pPr>
        <w:rPr>
          <w:szCs w:val="16"/>
        </w:rPr>
      </w:pPr>
      <w:r w:rsidRPr="00320EAB">
        <w:rPr>
          <w:szCs w:val="16"/>
        </w:rPr>
        <w:t>Refirió que las migraciones irregulares facilitan o generan un ambiente propicio para llevar a cabo esa actividad irregular, donde la amenaza para que no se denuncie es un recurso que permite al delincuente mantener la condición de trata.</w:t>
      </w:r>
    </w:p>
    <w:p w:rsidR="00320EAB" w:rsidRPr="00320EAB" w:rsidRDefault="00320EAB" w:rsidP="00320EAB">
      <w:pPr>
        <w:rPr>
          <w:szCs w:val="16"/>
        </w:rPr>
      </w:pPr>
    </w:p>
    <w:p w:rsidR="00320EAB" w:rsidRPr="00320EAB" w:rsidRDefault="00320EAB" w:rsidP="00320EAB">
      <w:pPr>
        <w:rPr>
          <w:szCs w:val="16"/>
        </w:rPr>
      </w:pPr>
      <w:r w:rsidRPr="00320EAB">
        <w:rPr>
          <w:szCs w:val="16"/>
        </w:rPr>
        <w:lastRenderedPageBreak/>
        <w:t>De igual forma la misoginia está fuertemente arraigada en muchas sociedades donde el uso de las personas está socialmente permitido, tolerado e, incluso, es incitado.</w:t>
      </w:r>
    </w:p>
    <w:p w:rsidR="00320EAB" w:rsidRPr="00320EAB" w:rsidRDefault="00320EAB" w:rsidP="00320EAB">
      <w:pPr>
        <w:rPr>
          <w:szCs w:val="16"/>
        </w:rPr>
      </w:pPr>
    </w:p>
    <w:p w:rsidR="00320EAB" w:rsidRPr="00320EAB" w:rsidRDefault="00320EAB" w:rsidP="00320EAB">
      <w:pPr>
        <w:rPr>
          <w:szCs w:val="16"/>
        </w:rPr>
      </w:pPr>
      <w:r w:rsidRPr="00320EAB">
        <w:rPr>
          <w:szCs w:val="16"/>
        </w:rPr>
        <w:t>Externó que la complejidad de ese fenómeno requiere la participación y la coordinación constante de los tres Poderes de la Unión, así como del estudio permanente de su evolución y sus implicaciones en la sociedad y la dignidad de la persona.</w:t>
      </w:r>
    </w:p>
    <w:p w:rsidR="00320EAB" w:rsidRPr="00320EAB" w:rsidRDefault="00320EAB" w:rsidP="00320EAB">
      <w:pPr>
        <w:rPr>
          <w:szCs w:val="16"/>
        </w:rPr>
      </w:pPr>
    </w:p>
    <w:p w:rsidR="00320EAB" w:rsidRPr="00320EAB" w:rsidRDefault="00320EAB" w:rsidP="00320EAB">
      <w:pPr>
        <w:rPr>
          <w:szCs w:val="16"/>
        </w:rPr>
      </w:pPr>
      <w:r w:rsidRPr="00320EAB">
        <w:rPr>
          <w:szCs w:val="16"/>
        </w:rPr>
        <w:t xml:space="preserve">De aprobarse la propuesta de la diputada </w:t>
      </w:r>
      <w:proofErr w:type="spellStart"/>
      <w:r w:rsidRPr="00320EAB">
        <w:rPr>
          <w:szCs w:val="16"/>
        </w:rPr>
        <w:t>pevemista</w:t>
      </w:r>
      <w:proofErr w:type="spellEnd"/>
      <w:r w:rsidRPr="00320EAB">
        <w:rPr>
          <w:szCs w:val="16"/>
        </w:rPr>
        <w:t>, dicha comisión asistiría las comisiones ordinarias para analizar el tema mediante el estudio de documentos que le fueren turnados.</w:t>
      </w:r>
    </w:p>
    <w:p w:rsidR="00320EAB" w:rsidRPr="00320EAB" w:rsidRDefault="00320EAB" w:rsidP="00320EAB">
      <w:pPr>
        <w:rPr>
          <w:szCs w:val="16"/>
        </w:rPr>
      </w:pPr>
    </w:p>
    <w:p w:rsidR="00320EAB" w:rsidRDefault="00320EAB" w:rsidP="00320EAB">
      <w:pPr>
        <w:rPr>
          <w:szCs w:val="16"/>
        </w:rPr>
      </w:pPr>
      <w:r w:rsidRPr="00320EAB">
        <w:rPr>
          <w:szCs w:val="16"/>
        </w:rPr>
        <w:t>También daría seguimiento a la aplicación efectiva de la Ley General para Prevenir, Sancionar y Erradicar los Delitos en materia de Trata de Personas y para la Protección y Asistencia a las Víctimas de esos delitos.</w:t>
      </w:r>
      <w:r w:rsidRPr="00320EAB">
        <w:rPr>
          <w:b/>
          <w:szCs w:val="16"/>
        </w:rPr>
        <w:t>/</w:t>
      </w:r>
      <w:proofErr w:type="spellStart"/>
      <w:r w:rsidRPr="00320EAB">
        <w:rPr>
          <w:b/>
          <w:szCs w:val="16"/>
        </w:rPr>
        <w:t>arm</w:t>
      </w:r>
      <w:proofErr w:type="spellEnd"/>
      <w:r w:rsidRPr="00320EAB">
        <w:rPr>
          <w:b/>
          <w:szCs w:val="16"/>
        </w:rPr>
        <w:t>/m</w:t>
      </w:r>
    </w:p>
    <w:p w:rsidR="00320EAB" w:rsidRDefault="00320EAB" w:rsidP="00320EAB">
      <w:pPr>
        <w:rPr>
          <w:szCs w:val="16"/>
        </w:rPr>
      </w:pPr>
    </w:p>
    <w:p w:rsidR="00273C83" w:rsidRDefault="00273C83" w:rsidP="00273C83">
      <w:pPr>
        <w:rPr>
          <w:szCs w:val="16"/>
        </w:rPr>
      </w:pPr>
    </w:p>
    <w:p w:rsidR="00273C83" w:rsidRPr="009D694D" w:rsidRDefault="00273C83" w:rsidP="00273C83">
      <w:pPr>
        <w:rPr>
          <w:b/>
          <w:sz w:val="16"/>
          <w:szCs w:val="16"/>
        </w:rPr>
      </w:pPr>
      <w:r w:rsidRPr="009D694D">
        <w:rPr>
          <w:b/>
          <w:sz w:val="16"/>
          <w:szCs w:val="16"/>
        </w:rPr>
        <w:t xml:space="preserve">TEMA(S): </w:t>
      </w:r>
      <w:r>
        <w:rPr>
          <w:b/>
          <w:sz w:val="16"/>
          <w:szCs w:val="16"/>
        </w:rPr>
        <w:t>Trabajos Legislativos</w:t>
      </w:r>
    </w:p>
    <w:p w:rsidR="00273C83" w:rsidRPr="009D694D" w:rsidRDefault="00273C83" w:rsidP="00273C83">
      <w:pPr>
        <w:rPr>
          <w:b/>
          <w:sz w:val="16"/>
          <w:szCs w:val="16"/>
        </w:rPr>
      </w:pPr>
      <w:r w:rsidRPr="009D694D">
        <w:rPr>
          <w:b/>
          <w:sz w:val="16"/>
          <w:szCs w:val="16"/>
        </w:rPr>
        <w:t xml:space="preserve">FECHA: </w:t>
      </w:r>
      <w:r>
        <w:rPr>
          <w:b/>
          <w:sz w:val="16"/>
          <w:szCs w:val="16"/>
        </w:rPr>
        <w:t>26-09-2015</w:t>
      </w:r>
    </w:p>
    <w:p w:rsidR="00273C83" w:rsidRPr="009D694D" w:rsidRDefault="00273C83" w:rsidP="00273C83">
      <w:pPr>
        <w:rPr>
          <w:b/>
          <w:sz w:val="16"/>
          <w:szCs w:val="16"/>
        </w:rPr>
      </w:pPr>
      <w:r w:rsidRPr="009D694D">
        <w:rPr>
          <w:b/>
          <w:sz w:val="16"/>
          <w:szCs w:val="16"/>
        </w:rPr>
        <w:t xml:space="preserve">HORA: </w:t>
      </w:r>
      <w:r>
        <w:rPr>
          <w:b/>
          <w:sz w:val="16"/>
          <w:szCs w:val="16"/>
        </w:rPr>
        <w:t>16:40</w:t>
      </w:r>
    </w:p>
    <w:p w:rsidR="00273C83" w:rsidRPr="009D694D" w:rsidRDefault="00273C83" w:rsidP="00273C83">
      <w:pPr>
        <w:jc w:val="left"/>
        <w:rPr>
          <w:b/>
          <w:sz w:val="16"/>
          <w:szCs w:val="16"/>
        </w:rPr>
      </w:pPr>
      <w:r>
        <w:rPr>
          <w:b/>
          <w:sz w:val="16"/>
          <w:szCs w:val="16"/>
        </w:rPr>
        <w:t>NOTICIERO: Uno Más Uno online</w:t>
      </w:r>
    </w:p>
    <w:p w:rsidR="00273C83" w:rsidRPr="009D694D" w:rsidRDefault="00273C83" w:rsidP="00273C83">
      <w:pPr>
        <w:jc w:val="left"/>
        <w:rPr>
          <w:b/>
          <w:sz w:val="16"/>
          <w:szCs w:val="16"/>
        </w:rPr>
      </w:pPr>
      <w:r>
        <w:rPr>
          <w:b/>
          <w:sz w:val="16"/>
          <w:szCs w:val="16"/>
        </w:rPr>
        <w:t>EMISIÓN: Fin de Semana</w:t>
      </w:r>
    </w:p>
    <w:p w:rsidR="00273C83" w:rsidRPr="009D694D" w:rsidRDefault="00273C83" w:rsidP="00273C83">
      <w:pPr>
        <w:jc w:val="left"/>
        <w:rPr>
          <w:b/>
          <w:sz w:val="16"/>
          <w:szCs w:val="16"/>
        </w:rPr>
      </w:pPr>
      <w:r w:rsidRPr="009D694D">
        <w:rPr>
          <w:b/>
          <w:sz w:val="16"/>
          <w:szCs w:val="16"/>
        </w:rPr>
        <w:t xml:space="preserve">ESTACIÓN: </w:t>
      </w:r>
      <w:r>
        <w:rPr>
          <w:b/>
          <w:sz w:val="16"/>
          <w:szCs w:val="16"/>
        </w:rPr>
        <w:t>Internet</w:t>
      </w:r>
    </w:p>
    <w:p w:rsidR="00273C83" w:rsidRDefault="00273C83" w:rsidP="00273C83">
      <w:pPr>
        <w:rPr>
          <w:szCs w:val="16"/>
        </w:rPr>
      </w:pPr>
      <w:r w:rsidRPr="009D694D">
        <w:rPr>
          <w:b/>
          <w:sz w:val="16"/>
          <w:szCs w:val="16"/>
        </w:rPr>
        <w:t>GRUPO:</w:t>
      </w:r>
      <w:r>
        <w:rPr>
          <w:b/>
          <w:sz w:val="16"/>
          <w:szCs w:val="16"/>
        </w:rPr>
        <w:t xml:space="preserve"> Uno Más Uno</w:t>
      </w:r>
    </w:p>
    <w:p w:rsidR="00273C83" w:rsidRPr="00746339" w:rsidRDefault="00273C83" w:rsidP="00273C83">
      <w:pPr>
        <w:rPr>
          <w:sz w:val="20"/>
          <w:szCs w:val="20"/>
        </w:rPr>
      </w:pPr>
      <w:r w:rsidRPr="00746339">
        <w:rPr>
          <w:sz w:val="20"/>
          <w:szCs w:val="20"/>
        </w:rPr>
        <w:t>0</w:t>
      </w:r>
    </w:p>
    <w:p w:rsidR="00273C83" w:rsidRDefault="00273C83" w:rsidP="00320EAB">
      <w:pPr>
        <w:rPr>
          <w:szCs w:val="16"/>
        </w:rPr>
      </w:pPr>
    </w:p>
    <w:p w:rsidR="00273C83" w:rsidRPr="00273C83" w:rsidRDefault="00273C83" w:rsidP="00320EAB">
      <w:pPr>
        <w:rPr>
          <w:b/>
          <w:szCs w:val="16"/>
          <w:u w:val="single"/>
        </w:rPr>
      </w:pPr>
      <w:r w:rsidRPr="00273C83">
        <w:rPr>
          <w:b/>
          <w:szCs w:val="16"/>
          <w:u w:val="single"/>
        </w:rPr>
        <w:t>Propone diputación federal de Nueva Alianza Ley General de Aguas</w:t>
      </w:r>
    </w:p>
    <w:p w:rsidR="00273C83" w:rsidRDefault="00273C83" w:rsidP="00320EAB">
      <w:pPr>
        <w:rPr>
          <w:szCs w:val="16"/>
        </w:rPr>
      </w:pPr>
    </w:p>
    <w:p w:rsidR="00273C83" w:rsidRPr="00273C83" w:rsidRDefault="00273C83" w:rsidP="00273C83">
      <w:pPr>
        <w:rPr>
          <w:szCs w:val="16"/>
        </w:rPr>
      </w:pPr>
      <w:r w:rsidRPr="00273C83">
        <w:rPr>
          <w:szCs w:val="16"/>
        </w:rPr>
        <w:t>El grupo de Nueva Alianza en la Cámara de Diputados presentó una iniciativa de Ley General de Aguas para regular la explotación, uso, distribución y control del líquido.</w:t>
      </w:r>
    </w:p>
    <w:p w:rsidR="00273C83" w:rsidRPr="00273C83" w:rsidRDefault="00273C83" w:rsidP="00273C83">
      <w:pPr>
        <w:rPr>
          <w:szCs w:val="16"/>
        </w:rPr>
      </w:pPr>
    </w:p>
    <w:p w:rsidR="00273C83" w:rsidRPr="00273C83" w:rsidRDefault="00273C83" w:rsidP="00273C83">
      <w:pPr>
        <w:rPr>
          <w:szCs w:val="16"/>
        </w:rPr>
      </w:pPr>
      <w:r w:rsidRPr="00273C83">
        <w:rPr>
          <w:b/>
          <w:szCs w:val="16"/>
        </w:rPr>
        <w:t>Luis Alfredo Valles</w:t>
      </w:r>
      <w:r w:rsidRPr="00273C83">
        <w:rPr>
          <w:szCs w:val="16"/>
        </w:rPr>
        <w:t>, coordinador de los diputados aliancistas, urgió a revertir la situación que viven 20 millones de mexicanos que carecen de acceso al agua potable, así como a construir un plan de futuro que frene la contaminación de ríos, lagos y mares.</w:t>
      </w:r>
    </w:p>
    <w:p w:rsidR="00273C83" w:rsidRPr="00273C83" w:rsidRDefault="00273C83" w:rsidP="00273C83">
      <w:pPr>
        <w:rPr>
          <w:szCs w:val="16"/>
        </w:rPr>
      </w:pPr>
    </w:p>
    <w:p w:rsidR="00273C83" w:rsidRPr="00273C83" w:rsidRDefault="00273C83" w:rsidP="00273C83">
      <w:pPr>
        <w:rPr>
          <w:szCs w:val="16"/>
        </w:rPr>
      </w:pPr>
      <w:r w:rsidRPr="00273C83">
        <w:rPr>
          <w:szCs w:val="16"/>
        </w:rPr>
        <w:t>Planteó que los recursos hídricos juegan un papel clave en la reducción de la pobreza, el crecimiento económico y la sostenibilidad ambiental y que el agua propicia el bienestar de la población y el crecimiento inclusivo.</w:t>
      </w:r>
    </w:p>
    <w:p w:rsidR="00273C83" w:rsidRPr="00273C83" w:rsidRDefault="00273C83" w:rsidP="00273C83">
      <w:pPr>
        <w:rPr>
          <w:szCs w:val="16"/>
        </w:rPr>
      </w:pPr>
    </w:p>
    <w:p w:rsidR="00273C83" w:rsidRPr="00273C83" w:rsidRDefault="00273C83" w:rsidP="00273C83">
      <w:pPr>
        <w:rPr>
          <w:szCs w:val="16"/>
        </w:rPr>
      </w:pPr>
      <w:r w:rsidRPr="00273C83">
        <w:rPr>
          <w:szCs w:val="16"/>
        </w:rPr>
        <w:t>El legislador expuso que con esa iniciativa Nueva Alianza busca fortalecer la participación de los tres órdenes de gobierno para que, en conjunto con la ciudadanía, se garantice el derecho humano al agua, sin discriminación y con equidad.</w:t>
      </w:r>
    </w:p>
    <w:p w:rsidR="00273C83" w:rsidRPr="00273C83" w:rsidRDefault="00273C83" w:rsidP="00273C83">
      <w:pPr>
        <w:rPr>
          <w:szCs w:val="16"/>
        </w:rPr>
      </w:pPr>
    </w:p>
    <w:p w:rsidR="00273C83" w:rsidRPr="00273C83" w:rsidRDefault="00273C83" w:rsidP="00273C83">
      <w:pPr>
        <w:rPr>
          <w:szCs w:val="16"/>
        </w:rPr>
      </w:pPr>
      <w:r w:rsidRPr="00273C83">
        <w:rPr>
          <w:szCs w:val="16"/>
        </w:rPr>
        <w:lastRenderedPageBreak/>
        <w:t>“Solo así se podrán contrarrestar los graves problemas de disponibilidad, desperdicio y contaminación del agua que padecen a diario millones de mexicanas y mexicanos”.</w:t>
      </w:r>
    </w:p>
    <w:p w:rsidR="00273C83" w:rsidRPr="00273C83" w:rsidRDefault="00273C83" w:rsidP="00273C83">
      <w:pPr>
        <w:rPr>
          <w:szCs w:val="16"/>
        </w:rPr>
      </w:pPr>
    </w:p>
    <w:p w:rsidR="00273C83" w:rsidRPr="00273C83" w:rsidRDefault="00273C83" w:rsidP="00273C83">
      <w:pPr>
        <w:rPr>
          <w:szCs w:val="16"/>
        </w:rPr>
      </w:pPr>
      <w:r w:rsidRPr="00273C83">
        <w:rPr>
          <w:szCs w:val="16"/>
        </w:rPr>
        <w:t>Enfatizó en la necesidad de “frenar el deterioro de los mantos acuíferos, pensando siempre en un escenario de sustentabilidad para las futuras generaciones”.</w:t>
      </w:r>
    </w:p>
    <w:p w:rsidR="00273C83" w:rsidRPr="00273C83" w:rsidRDefault="00273C83" w:rsidP="00273C83">
      <w:pPr>
        <w:rPr>
          <w:szCs w:val="16"/>
        </w:rPr>
      </w:pPr>
    </w:p>
    <w:p w:rsidR="00273C83" w:rsidRPr="00273C83" w:rsidRDefault="00273C83" w:rsidP="00273C83">
      <w:pPr>
        <w:rPr>
          <w:szCs w:val="16"/>
        </w:rPr>
      </w:pPr>
      <w:r w:rsidRPr="00273C83">
        <w:rPr>
          <w:szCs w:val="16"/>
        </w:rPr>
        <w:t>Valles argumentó que el manejo adecuado del agua es considerado un asunto de Seguridad Nacional, por lo que su propuesta otorga las herramientas legales necesarias para alcanzar la soberanía y la sustentabilidad del país.</w:t>
      </w:r>
    </w:p>
    <w:p w:rsidR="00273C83" w:rsidRPr="00273C83" w:rsidRDefault="00273C83" w:rsidP="00273C83">
      <w:pPr>
        <w:rPr>
          <w:szCs w:val="16"/>
        </w:rPr>
      </w:pPr>
    </w:p>
    <w:p w:rsidR="00273C83" w:rsidRPr="00273C83" w:rsidRDefault="00273C83" w:rsidP="00273C83">
      <w:pPr>
        <w:rPr>
          <w:szCs w:val="16"/>
        </w:rPr>
      </w:pPr>
      <w:r w:rsidRPr="00273C83">
        <w:rPr>
          <w:szCs w:val="16"/>
        </w:rPr>
        <w:t>En la propuesta del legislador aliancista se plantea impulsar una gestión eficiente del recurso mediante una Estrategia Nacional Transexenal derivada del Programa Nacional Hídrico, que brinde la posibilidad de definir acciones de mediano y largo plazo.</w:t>
      </w:r>
    </w:p>
    <w:p w:rsidR="00273C83" w:rsidRPr="00273C83" w:rsidRDefault="00273C83" w:rsidP="00273C83">
      <w:pPr>
        <w:rPr>
          <w:szCs w:val="16"/>
        </w:rPr>
      </w:pPr>
    </w:p>
    <w:p w:rsidR="00273C83" w:rsidRPr="00273C83" w:rsidRDefault="00273C83" w:rsidP="00273C83">
      <w:pPr>
        <w:rPr>
          <w:szCs w:val="16"/>
        </w:rPr>
      </w:pPr>
      <w:r w:rsidRPr="00273C83">
        <w:rPr>
          <w:szCs w:val="16"/>
        </w:rPr>
        <w:t>Establece, además, la participación de los tres niveles de gobierno y de la ciudadanía, a quien otorga 50 por ciento de los espacios en los Consejos de Cogestión de Cuencas, e incluye a representantes de pueblos indígenas, a quienes reconoce sus derechos en la gestión de recursos.</w:t>
      </w:r>
    </w:p>
    <w:p w:rsidR="00273C83" w:rsidRPr="00273C83" w:rsidRDefault="00273C83" w:rsidP="00273C83">
      <w:pPr>
        <w:rPr>
          <w:szCs w:val="16"/>
        </w:rPr>
      </w:pPr>
    </w:p>
    <w:p w:rsidR="00273C83" w:rsidRPr="00273C83" w:rsidRDefault="00273C83" w:rsidP="00273C83">
      <w:pPr>
        <w:rPr>
          <w:szCs w:val="16"/>
        </w:rPr>
      </w:pPr>
      <w:r w:rsidRPr="00273C83">
        <w:rPr>
          <w:szCs w:val="16"/>
        </w:rPr>
        <w:t>Propone también una Contraloría Social del Agua conformada por ciudadanos y organizaciones de la sociedad civil, quienes monitorearán el desempeño de las autoridades en la gestión de los recursos hídricos del país.</w:t>
      </w:r>
    </w:p>
    <w:p w:rsidR="00273C83" w:rsidRPr="00273C83" w:rsidRDefault="00273C83" w:rsidP="00273C83">
      <w:pPr>
        <w:rPr>
          <w:szCs w:val="16"/>
        </w:rPr>
      </w:pPr>
    </w:p>
    <w:p w:rsidR="00273C83" w:rsidRPr="00273C83" w:rsidRDefault="00273C83" w:rsidP="00273C83">
      <w:pPr>
        <w:rPr>
          <w:szCs w:val="16"/>
        </w:rPr>
      </w:pPr>
      <w:r w:rsidRPr="00273C83">
        <w:rPr>
          <w:szCs w:val="16"/>
        </w:rPr>
        <w:t>Asimismo recomienda establecer tarifas escalonadas para el cobro del recurso, hacer cálculos diferenciados por niveles y aplicar subsidios para las zonas con mayor grado de marginación.</w:t>
      </w:r>
    </w:p>
    <w:p w:rsidR="00273C83" w:rsidRPr="00273C83" w:rsidRDefault="00273C83" w:rsidP="00273C83">
      <w:pPr>
        <w:rPr>
          <w:szCs w:val="16"/>
        </w:rPr>
      </w:pPr>
    </w:p>
    <w:p w:rsidR="00273C83" w:rsidRDefault="00273C83" w:rsidP="00273C83">
      <w:pPr>
        <w:rPr>
          <w:szCs w:val="16"/>
        </w:rPr>
      </w:pPr>
      <w:r w:rsidRPr="00273C83">
        <w:rPr>
          <w:szCs w:val="16"/>
        </w:rPr>
        <w:t>Recordó que Nueva Alianza ha pugnado por la participación ciudadana, por lo que su proyecto recoge percepciones y experiencias compartidas en encuentros y talleres con autoridades locales, organizaciones de la sociedad civil, estudiantes y especialistas.</w:t>
      </w:r>
      <w:r w:rsidRPr="00273C83">
        <w:rPr>
          <w:b/>
          <w:szCs w:val="16"/>
        </w:rPr>
        <w:t>/</w:t>
      </w:r>
      <w:proofErr w:type="spellStart"/>
      <w:r w:rsidRPr="00273C83">
        <w:rPr>
          <w:b/>
          <w:szCs w:val="16"/>
        </w:rPr>
        <w:t>arm</w:t>
      </w:r>
      <w:proofErr w:type="spellEnd"/>
      <w:r w:rsidRPr="00273C83">
        <w:rPr>
          <w:b/>
          <w:szCs w:val="16"/>
        </w:rPr>
        <w:t>/m</w:t>
      </w:r>
    </w:p>
    <w:p w:rsidR="00273C83" w:rsidRDefault="00273C83" w:rsidP="00320EAB">
      <w:pPr>
        <w:rPr>
          <w:szCs w:val="16"/>
        </w:rPr>
      </w:pPr>
    </w:p>
    <w:p w:rsidR="00320EAB" w:rsidRDefault="00320EAB" w:rsidP="00743E9C">
      <w:pPr>
        <w:rPr>
          <w:szCs w:val="16"/>
        </w:rPr>
      </w:pPr>
    </w:p>
    <w:p w:rsidR="00743E9C" w:rsidRPr="009D694D" w:rsidRDefault="00743E9C" w:rsidP="00743E9C">
      <w:pPr>
        <w:rPr>
          <w:b/>
          <w:sz w:val="16"/>
          <w:szCs w:val="16"/>
        </w:rPr>
      </w:pPr>
      <w:r w:rsidRPr="009D694D">
        <w:rPr>
          <w:b/>
          <w:sz w:val="16"/>
          <w:szCs w:val="16"/>
        </w:rPr>
        <w:t xml:space="preserve">TEMA(S): </w:t>
      </w:r>
      <w:r>
        <w:rPr>
          <w:b/>
          <w:sz w:val="16"/>
          <w:szCs w:val="16"/>
        </w:rPr>
        <w:t>Trabajos Legislativos</w:t>
      </w:r>
    </w:p>
    <w:p w:rsidR="00743E9C" w:rsidRPr="009D694D" w:rsidRDefault="00743E9C" w:rsidP="00743E9C">
      <w:pPr>
        <w:rPr>
          <w:b/>
          <w:sz w:val="16"/>
          <w:szCs w:val="16"/>
        </w:rPr>
      </w:pPr>
      <w:r w:rsidRPr="009D694D">
        <w:rPr>
          <w:b/>
          <w:sz w:val="16"/>
          <w:szCs w:val="16"/>
        </w:rPr>
        <w:t xml:space="preserve">FECHA: </w:t>
      </w:r>
      <w:r>
        <w:rPr>
          <w:b/>
          <w:sz w:val="16"/>
          <w:szCs w:val="16"/>
        </w:rPr>
        <w:t>26-09-2015</w:t>
      </w:r>
    </w:p>
    <w:p w:rsidR="00743E9C" w:rsidRPr="009D694D" w:rsidRDefault="00743E9C" w:rsidP="00743E9C">
      <w:pPr>
        <w:rPr>
          <w:b/>
          <w:sz w:val="16"/>
          <w:szCs w:val="16"/>
        </w:rPr>
      </w:pPr>
      <w:r w:rsidRPr="009D694D">
        <w:rPr>
          <w:b/>
          <w:sz w:val="16"/>
          <w:szCs w:val="16"/>
        </w:rPr>
        <w:t xml:space="preserve">HORA: </w:t>
      </w:r>
      <w:r>
        <w:rPr>
          <w:b/>
          <w:sz w:val="16"/>
          <w:szCs w:val="16"/>
        </w:rPr>
        <w:t>12:29</w:t>
      </w:r>
    </w:p>
    <w:p w:rsidR="00743E9C" w:rsidRPr="009D694D" w:rsidRDefault="00743E9C" w:rsidP="00743E9C">
      <w:pPr>
        <w:jc w:val="left"/>
        <w:rPr>
          <w:b/>
          <w:sz w:val="16"/>
          <w:szCs w:val="16"/>
        </w:rPr>
      </w:pPr>
      <w:r>
        <w:rPr>
          <w:b/>
          <w:sz w:val="16"/>
          <w:szCs w:val="16"/>
        </w:rPr>
        <w:t>NOTICIERO: Fórmula online</w:t>
      </w:r>
    </w:p>
    <w:p w:rsidR="00743E9C" w:rsidRPr="009D694D" w:rsidRDefault="00743E9C" w:rsidP="00743E9C">
      <w:pPr>
        <w:jc w:val="left"/>
        <w:rPr>
          <w:b/>
          <w:sz w:val="16"/>
          <w:szCs w:val="16"/>
        </w:rPr>
      </w:pPr>
      <w:r>
        <w:rPr>
          <w:b/>
          <w:sz w:val="16"/>
          <w:szCs w:val="16"/>
        </w:rPr>
        <w:t>EMISIÓN: Fin de Semana</w:t>
      </w:r>
    </w:p>
    <w:p w:rsidR="00743E9C" w:rsidRPr="009D694D" w:rsidRDefault="00743E9C" w:rsidP="00743E9C">
      <w:pPr>
        <w:jc w:val="left"/>
        <w:rPr>
          <w:b/>
          <w:sz w:val="16"/>
          <w:szCs w:val="16"/>
        </w:rPr>
      </w:pPr>
      <w:r w:rsidRPr="009D694D">
        <w:rPr>
          <w:b/>
          <w:sz w:val="16"/>
          <w:szCs w:val="16"/>
        </w:rPr>
        <w:t xml:space="preserve">ESTACIÓN: </w:t>
      </w:r>
      <w:r>
        <w:rPr>
          <w:b/>
          <w:sz w:val="16"/>
          <w:szCs w:val="16"/>
        </w:rPr>
        <w:t>Internet</w:t>
      </w:r>
    </w:p>
    <w:p w:rsidR="00743E9C" w:rsidRDefault="00743E9C" w:rsidP="00743E9C">
      <w:pPr>
        <w:rPr>
          <w:szCs w:val="16"/>
        </w:rPr>
      </w:pPr>
      <w:r w:rsidRPr="009D694D">
        <w:rPr>
          <w:b/>
          <w:sz w:val="16"/>
          <w:szCs w:val="16"/>
        </w:rPr>
        <w:t>GRUPO:</w:t>
      </w:r>
      <w:r>
        <w:rPr>
          <w:b/>
          <w:sz w:val="16"/>
          <w:szCs w:val="16"/>
        </w:rPr>
        <w:t xml:space="preserve"> Fórmula</w:t>
      </w:r>
    </w:p>
    <w:p w:rsidR="00743E9C" w:rsidRPr="00746339" w:rsidRDefault="00743E9C" w:rsidP="00743E9C">
      <w:pPr>
        <w:rPr>
          <w:sz w:val="20"/>
          <w:szCs w:val="20"/>
        </w:rPr>
      </w:pPr>
      <w:r w:rsidRPr="00746339">
        <w:rPr>
          <w:sz w:val="20"/>
          <w:szCs w:val="20"/>
        </w:rPr>
        <w:t>0</w:t>
      </w:r>
    </w:p>
    <w:p w:rsidR="00743E9C" w:rsidRDefault="00743E9C" w:rsidP="00743E9C">
      <w:pPr>
        <w:rPr>
          <w:szCs w:val="16"/>
        </w:rPr>
      </w:pPr>
    </w:p>
    <w:p w:rsidR="00743E9C" w:rsidRPr="00743E9C" w:rsidRDefault="00743E9C" w:rsidP="00743E9C">
      <w:pPr>
        <w:rPr>
          <w:b/>
          <w:szCs w:val="16"/>
          <w:u w:val="single"/>
        </w:rPr>
      </w:pPr>
      <w:r w:rsidRPr="00743E9C">
        <w:rPr>
          <w:b/>
          <w:szCs w:val="16"/>
          <w:u w:val="single"/>
        </w:rPr>
        <w:t>Morena se inconforma por asignación de diputados</w:t>
      </w:r>
    </w:p>
    <w:p w:rsidR="00743E9C" w:rsidRDefault="00743E9C" w:rsidP="00743E9C">
      <w:pPr>
        <w:rPr>
          <w:szCs w:val="16"/>
        </w:rPr>
      </w:pPr>
    </w:p>
    <w:p w:rsidR="00743E9C" w:rsidRDefault="00743E9C" w:rsidP="00A90220">
      <w:pPr>
        <w:tabs>
          <w:tab w:val="left" w:pos="8140"/>
        </w:tabs>
        <w:rPr>
          <w:rFonts w:cs="Arial"/>
          <w:color w:val="000000"/>
        </w:rPr>
      </w:pPr>
      <w:r w:rsidRPr="00743E9C">
        <w:rPr>
          <w:rFonts w:cs="Arial"/>
          <w:color w:val="000000"/>
        </w:rPr>
        <w:t xml:space="preserve">El partido </w:t>
      </w:r>
      <w:r w:rsidRPr="00743E9C">
        <w:rPr>
          <w:rFonts w:cs="Arial"/>
          <w:b/>
          <w:color w:val="000000"/>
        </w:rPr>
        <w:t>Movimiento de Regeneración Nacional</w:t>
      </w:r>
      <w:r w:rsidRPr="00743E9C">
        <w:rPr>
          <w:rFonts w:cs="Arial"/>
          <w:color w:val="000000"/>
        </w:rPr>
        <w:t xml:space="preserve"> (Morena) se inconformó con la asignación de diputados de representación proporcional determinada por la Sala Superior del Tribunal Electoral del Poder Judicial de la Federación en Querétaro.</w:t>
      </w:r>
    </w:p>
    <w:p w:rsidR="00743E9C" w:rsidRDefault="00743E9C" w:rsidP="00A90220">
      <w:pPr>
        <w:tabs>
          <w:tab w:val="left" w:pos="8140"/>
        </w:tabs>
        <w:rPr>
          <w:rFonts w:cs="Arial"/>
          <w:color w:val="000000"/>
        </w:rPr>
      </w:pPr>
    </w:p>
    <w:p w:rsidR="00743E9C" w:rsidRDefault="00743E9C" w:rsidP="00A90220">
      <w:pPr>
        <w:tabs>
          <w:tab w:val="left" w:pos="8140"/>
        </w:tabs>
        <w:rPr>
          <w:rFonts w:cs="Arial"/>
          <w:color w:val="000000"/>
        </w:rPr>
      </w:pPr>
      <w:r w:rsidRPr="00743E9C">
        <w:rPr>
          <w:rFonts w:cs="Arial"/>
          <w:color w:val="000000"/>
        </w:rPr>
        <w:t>En un comunicado, el representante de Morena ante el Instituto Nacional Electoral (INE), Horacio Duarte, lamentó que no se apliquen los mismos criterios para cada estado o a nivel federal.</w:t>
      </w:r>
    </w:p>
    <w:p w:rsidR="00743E9C" w:rsidRDefault="00743E9C" w:rsidP="00A90220">
      <w:pPr>
        <w:tabs>
          <w:tab w:val="left" w:pos="8140"/>
        </w:tabs>
        <w:rPr>
          <w:rFonts w:cs="Arial"/>
          <w:color w:val="000000"/>
        </w:rPr>
      </w:pPr>
    </w:p>
    <w:p w:rsidR="00743E9C" w:rsidRDefault="00743E9C" w:rsidP="00A90220">
      <w:pPr>
        <w:tabs>
          <w:tab w:val="left" w:pos="8140"/>
        </w:tabs>
        <w:rPr>
          <w:rFonts w:cs="Arial"/>
          <w:color w:val="000000"/>
        </w:rPr>
      </w:pPr>
      <w:r w:rsidRPr="00743E9C">
        <w:rPr>
          <w:rFonts w:cs="Arial"/>
          <w:color w:val="000000"/>
        </w:rPr>
        <w:t xml:space="preserve">Refirió que "en el caso de Querétaro, pudiendo aplicar el mismo criterio para equilibrar la representación, se decide no hacerlo, a Morena nos quitan uno, al PRI le dan dos diputados más, y se permite que el PAN junto con el PRI, bajo el criterio utilizado en el DF, estén sobrerrepresentados". </w:t>
      </w:r>
      <w:r w:rsidRPr="00743E9C">
        <w:rPr>
          <w:rFonts w:cs="Arial"/>
          <w:b/>
          <w:color w:val="000000"/>
        </w:rPr>
        <w:t>/</w:t>
      </w:r>
      <w:proofErr w:type="spellStart"/>
      <w:r w:rsidRPr="00743E9C">
        <w:rPr>
          <w:rFonts w:cs="Arial"/>
          <w:b/>
          <w:color w:val="000000"/>
        </w:rPr>
        <w:t>arm</w:t>
      </w:r>
      <w:proofErr w:type="spellEnd"/>
      <w:r w:rsidRPr="00743E9C">
        <w:rPr>
          <w:rFonts w:cs="Arial"/>
          <w:b/>
          <w:color w:val="000000"/>
        </w:rPr>
        <w:t>/m</w:t>
      </w:r>
    </w:p>
    <w:sectPr w:rsidR="00743E9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E3CCF"/>
    <w:multiLevelType w:val="hybridMultilevel"/>
    <w:tmpl w:val="0310C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851186"/>
    <w:multiLevelType w:val="hybridMultilevel"/>
    <w:tmpl w:val="F1EEC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BA0FF5"/>
    <w:multiLevelType w:val="hybridMultilevel"/>
    <w:tmpl w:val="D9ECD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6770EAF"/>
    <w:multiLevelType w:val="hybridMultilevel"/>
    <w:tmpl w:val="1214D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744683"/>
    <w:multiLevelType w:val="hybridMultilevel"/>
    <w:tmpl w:val="C73A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F5429E"/>
    <w:multiLevelType w:val="hybridMultilevel"/>
    <w:tmpl w:val="E7DEE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DA19E3"/>
    <w:multiLevelType w:val="hybridMultilevel"/>
    <w:tmpl w:val="873EB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935B7E"/>
    <w:multiLevelType w:val="hybridMultilevel"/>
    <w:tmpl w:val="85BE4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EC0C14"/>
    <w:multiLevelType w:val="hybridMultilevel"/>
    <w:tmpl w:val="D376D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BC0103"/>
    <w:multiLevelType w:val="hybridMultilevel"/>
    <w:tmpl w:val="FBE08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07B5D"/>
    <w:multiLevelType w:val="hybridMultilevel"/>
    <w:tmpl w:val="D4403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ED0537"/>
    <w:multiLevelType w:val="hybridMultilevel"/>
    <w:tmpl w:val="7F26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
  </w:num>
  <w:num w:numId="4">
    <w:abstractNumId w:val="3"/>
  </w:num>
  <w:num w:numId="5">
    <w:abstractNumId w:val="23"/>
  </w:num>
  <w:num w:numId="6">
    <w:abstractNumId w:val="10"/>
  </w:num>
  <w:num w:numId="7">
    <w:abstractNumId w:val="25"/>
  </w:num>
  <w:num w:numId="8">
    <w:abstractNumId w:val="6"/>
  </w:num>
  <w:num w:numId="9">
    <w:abstractNumId w:val="0"/>
  </w:num>
  <w:num w:numId="10">
    <w:abstractNumId w:val="22"/>
  </w:num>
  <w:num w:numId="11">
    <w:abstractNumId w:val="9"/>
  </w:num>
  <w:num w:numId="12">
    <w:abstractNumId w:val="8"/>
  </w:num>
  <w:num w:numId="13">
    <w:abstractNumId w:val="13"/>
  </w:num>
  <w:num w:numId="14">
    <w:abstractNumId w:val="15"/>
  </w:num>
  <w:num w:numId="15">
    <w:abstractNumId w:val="17"/>
  </w:num>
  <w:num w:numId="16">
    <w:abstractNumId w:val="21"/>
  </w:num>
  <w:num w:numId="17">
    <w:abstractNumId w:val="7"/>
  </w:num>
  <w:num w:numId="18">
    <w:abstractNumId w:val="1"/>
  </w:num>
  <w:num w:numId="19">
    <w:abstractNumId w:val="24"/>
  </w:num>
  <w:num w:numId="20">
    <w:abstractNumId w:val="20"/>
  </w:num>
  <w:num w:numId="21">
    <w:abstractNumId w:val="11"/>
  </w:num>
  <w:num w:numId="22">
    <w:abstractNumId w:val="2"/>
  </w:num>
  <w:num w:numId="23">
    <w:abstractNumId w:val="14"/>
  </w:num>
  <w:num w:numId="24">
    <w:abstractNumId w:val="16"/>
  </w:num>
  <w:num w:numId="25">
    <w:abstractNumId w:val="5"/>
  </w:num>
  <w:num w:numId="26">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594A"/>
    <w:rsid w:val="00007078"/>
    <w:rsid w:val="00011890"/>
    <w:rsid w:val="00012861"/>
    <w:rsid w:val="00014C62"/>
    <w:rsid w:val="00015078"/>
    <w:rsid w:val="0001570B"/>
    <w:rsid w:val="00015FDA"/>
    <w:rsid w:val="000176E1"/>
    <w:rsid w:val="00017D8B"/>
    <w:rsid w:val="00020900"/>
    <w:rsid w:val="00024228"/>
    <w:rsid w:val="000242C9"/>
    <w:rsid w:val="000245D6"/>
    <w:rsid w:val="0002601F"/>
    <w:rsid w:val="00026A5E"/>
    <w:rsid w:val="00026E54"/>
    <w:rsid w:val="00031D21"/>
    <w:rsid w:val="00032B6B"/>
    <w:rsid w:val="00032CC1"/>
    <w:rsid w:val="000379DB"/>
    <w:rsid w:val="00042E9A"/>
    <w:rsid w:val="00043783"/>
    <w:rsid w:val="0004493B"/>
    <w:rsid w:val="00045357"/>
    <w:rsid w:val="00045DEC"/>
    <w:rsid w:val="00051429"/>
    <w:rsid w:val="00054D1D"/>
    <w:rsid w:val="00056CE3"/>
    <w:rsid w:val="00057E87"/>
    <w:rsid w:val="0006078C"/>
    <w:rsid w:val="000620AF"/>
    <w:rsid w:val="00063716"/>
    <w:rsid w:val="00063DAE"/>
    <w:rsid w:val="00064655"/>
    <w:rsid w:val="00065175"/>
    <w:rsid w:val="000652DD"/>
    <w:rsid w:val="00065344"/>
    <w:rsid w:val="000673BF"/>
    <w:rsid w:val="000704FE"/>
    <w:rsid w:val="00070C4E"/>
    <w:rsid w:val="00070FB1"/>
    <w:rsid w:val="00071378"/>
    <w:rsid w:val="000718A6"/>
    <w:rsid w:val="00071E8F"/>
    <w:rsid w:val="00072F65"/>
    <w:rsid w:val="00075AFF"/>
    <w:rsid w:val="00075C63"/>
    <w:rsid w:val="00080E68"/>
    <w:rsid w:val="00081A7E"/>
    <w:rsid w:val="000825C1"/>
    <w:rsid w:val="000825DF"/>
    <w:rsid w:val="00082C72"/>
    <w:rsid w:val="00082F7D"/>
    <w:rsid w:val="0008369B"/>
    <w:rsid w:val="0008390E"/>
    <w:rsid w:val="000847D5"/>
    <w:rsid w:val="000867A4"/>
    <w:rsid w:val="00086F80"/>
    <w:rsid w:val="000871D1"/>
    <w:rsid w:val="00087807"/>
    <w:rsid w:val="00091A1B"/>
    <w:rsid w:val="00091C52"/>
    <w:rsid w:val="00093621"/>
    <w:rsid w:val="00095076"/>
    <w:rsid w:val="000950B8"/>
    <w:rsid w:val="00095680"/>
    <w:rsid w:val="00097C95"/>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10C"/>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3B99"/>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46FF"/>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A88"/>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C83"/>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53E"/>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85C"/>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0EAB"/>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56A9"/>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134"/>
    <w:rsid w:val="003A0D2F"/>
    <w:rsid w:val="003A11BB"/>
    <w:rsid w:val="003A4D14"/>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01A"/>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1796"/>
    <w:rsid w:val="00483175"/>
    <w:rsid w:val="00483880"/>
    <w:rsid w:val="00484001"/>
    <w:rsid w:val="00484545"/>
    <w:rsid w:val="00490FEB"/>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0875"/>
    <w:rsid w:val="004B1171"/>
    <w:rsid w:val="004B18F7"/>
    <w:rsid w:val="004B3AC7"/>
    <w:rsid w:val="004B3E66"/>
    <w:rsid w:val="004B45FD"/>
    <w:rsid w:val="004B6C0F"/>
    <w:rsid w:val="004B73FB"/>
    <w:rsid w:val="004B7CA6"/>
    <w:rsid w:val="004C0739"/>
    <w:rsid w:val="004C22DD"/>
    <w:rsid w:val="004C34A4"/>
    <w:rsid w:val="004C3B5E"/>
    <w:rsid w:val="004C52EF"/>
    <w:rsid w:val="004C6D87"/>
    <w:rsid w:val="004C7D6D"/>
    <w:rsid w:val="004D0126"/>
    <w:rsid w:val="004D09A4"/>
    <w:rsid w:val="004D16B2"/>
    <w:rsid w:val="004D4CF9"/>
    <w:rsid w:val="004D583F"/>
    <w:rsid w:val="004D793D"/>
    <w:rsid w:val="004E2A24"/>
    <w:rsid w:val="004E31A4"/>
    <w:rsid w:val="004E4B3B"/>
    <w:rsid w:val="004E4D26"/>
    <w:rsid w:val="004E4E90"/>
    <w:rsid w:val="004F2337"/>
    <w:rsid w:val="00503A76"/>
    <w:rsid w:val="005064A4"/>
    <w:rsid w:val="00511791"/>
    <w:rsid w:val="005118BF"/>
    <w:rsid w:val="005133F6"/>
    <w:rsid w:val="00514C27"/>
    <w:rsid w:val="00516A23"/>
    <w:rsid w:val="005215E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0DD3"/>
    <w:rsid w:val="00583B1B"/>
    <w:rsid w:val="00584766"/>
    <w:rsid w:val="00585BCD"/>
    <w:rsid w:val="005906A8"/>
    <w:rsid w:val="005906FB"/>
    <w:rsid w:val="00591168"/>
    <w:rsid w:val="005919DB"/>
    <w:rsid w:val="005922A8"/>
    <w:rsid w:val="005948B3"/>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1A7"/>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93A"/>
    <w:rsid w:val="00610B62"/>
    <w:rsid w:val="00611E23"/>
    <w:rsid w:val="00615A86"/>
    <w:rsid w:val="00615DBA"/>
    <w:rsid w:val="00615EF8"/>
    <w:rsid w:val="00616AEF"/>
    <w:rsid w:val="00617E48"/>
    <w:rsid w:val="00625198"/>
    <w:rsid w:val="0062541B"/>
    <w:rsid w:val="00626BB5"/>
    <w:rsid w:val="006311AC"/>
    <w:rsid w:val="006329BC"/>
    <w:rsid w:val="006353BE"/>
    <w:rsid w:val="00635DE9"/>
    <w:rsid w:val="0063684A"/>
    <w:rsid w:val="006424C4"/>
    <w:rsid w:val="006434B9"/>
    <w:rsid w:val="0064570D"/>
    <w:rsid w:val="0064712D"/>
    <w:rsid w:val="00647759"/>
    <w:rsid w:val="00647B07"/>
    <w:rsid w:val="0065002E"/>
    <w:rsid w:val="006501D5"/>
    <w:rsid w:val="006538C4"/>
    <w:rsid w:val="00653E00"/>
    <w:rsid w:val="00656AD6"/>
    <w:rsid w:val="00656D21"/>
    <w:rsid w:val="00657064"/>
    <w:rsid w:val="006578D3"/>
    <w:rsid w:val="006679D7"/>
    <w:rsid w:val="006709E2"/>
    <w:rsid w:val="006714E3"/>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592A"/>
    <w:rsid w:val="006B7A6B"/>
    <w:rsid w:val="006B7EBF"/>
    <w:rsid w:val="006C1AB0"/>
    <w:rsid w:val="006C263E"/>
    <w:rsid w:val="006C2922"/>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5F3C"/>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5CC5"/>
    <w:rsid w:val="007362A5"/>
    <w:rsid w:val="00740E4B"/>
    <w:rsid w:val="0074337C"/>
    <w:rsid w:val="00743854"/>
    <w:rsid w:val="00743E9C"/>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699F"/>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86936"/>
    <w:rsid w:val="007909AB"/>
    <w:rsid w:val="00794DEA"/>
    <w:rsid w:val="0079554B"/>
    <w:rsid w:val="0079656B"/>
    <w:rsid w:val="0079718B"/>
    <w:rsid w:val="007976F7"/>
    <w:rsid w:val="0079799C"/>
    <w:rsid w:val="00797F35"/>
    <w:rsid w:val="007A3263"/>
    <w:rsid w:val="007A3482"/>
    <w:rsid w:val="007A44E2"/>
    <w:rsid w:val="007A4DD7"/>
    <w:rsid w:val="007A7F35"/>
    <w:rsid w:val="007B05E1"/>
    <w:rsid w:val="007B0B26"/>
    <w:rsid w:val="007B14A8"/>
    <w:rsid w:val="007B1F4A"/>
    <w:rsid w:val="007B2444"/>
    <w:rsid w:val="007B3628"/>
    <w:rsid w:val="007B40C7"/>
    <w:rsid w:val="007B45AF"/>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3F45"/>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400C"/>
    <w:rsid w:val="0081625B"/>
    <w:rsid w:val="00816534"/>
    <w:rsid w:val="00817F7D"/>
    <w:rsid w:val="008200D7"/>
    <w:rsid w:val="00822F60"/>
    <w:rsid w:val="00825A28"/>
    <w:rsid w:val="00826A20"/>
    <w:rsid w:val="00827EE2"/>
    <w:rsid w:val="0083100F"/>
    <w:rsid w:val="00831BD7"/>
    <w:rsid w:val="00832711"/>
    <w:rsid w:val="0083383C"/>
    <w:rsid w:val="008357E2"/>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67E6C"/>
    <w:rsid w:val="0087035D"/>
    <w:rsid w:val="008708DA"/>
    <w:rsid w:val="008719E7"/>
    <w:rsid w:val="00872F06"/>
    <w:rsid w:val="00874C94"/>
    <w:rsid w:val="00876610"/>
    <w:rsid w:val="00877082"/>
    <w:rsid w:val="008809F8"/>
    <w:rsid w:val="00881ACB"/>
    <w:rsid w:val="0088236A"/>
    <w:rsid w:val="00884043"/>
    <w:rsid w:val="00884417"/>
    <w:rsid w:val="008855E2"/>
    <w:rsid w:val="00886E17"/>
    <w:rsid w:val="00887FD8"/>
    <w:rsid w:val="00890EB7"/>
    <w:rsid w:val="0089344B"/>
    <w:rsid w:val="00893624"/>
    <w:rsid w:val="008A0C6B"/>
    <w:rsid w:val="008A0F04"/>
    <w:rsid w:val="008A146B"/>
    <w:rsid w:val="008A18BA"/>
    <w:rsid w:val="008A2601"/>
    <w:rsid w:val="008A33DD"/>
    <w:rsid w:val="008A557A"/>
    <w:rsid w:val="008A61EF"/>
    <w:rsid w:val="008B1F9A"/>
    <w:rsid w:val="008B48FB"/>
    <w:rsid w:val="008B4B00"/>
    <w:rsid w:val="008B6E5B"/>
    <w:rsid w:val="008B7099"/>
    <w:rsid w:val="008B768B"/>
    <w:rsid w:val="008C37FF"/>
    <w:rsid w:val="008C6709"/>
    <w:rsid w:val="008C714D"/>
    <w:rsid w:val="008C7263"/>
    <w:rsid w:val="008C75FF"/>
    <w:rsid w:val="008C7FF7"/>
    <w:rsid w:val="008D0BD5"/>
    <w:rsid w:val="008D3E45"/>
    <w:rsid w:val="008D4042"/>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14027"/>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17C81"/>
    <w:rsid w:val="00A21211"/>
    <w:rsid w:val="00A21ADA"/>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46CD"/>
    <w:rsid w:val="00A657C6"/>
    <w:rsid w:val="00A66495"/>
    <w:rsid w:val="00A66CA9"/>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41DE"/>
    <w:rsid w:val="00AC5520"/>
    <w:rsid w:val="00AC6724"/>
    <w:rsid w:val="00AC68E9"/>
    <w:rsid w:val="00AC6EF9"/>
    <w:rsid w:val="00AD098B"/>
    <w:rsid w:val="00AD17C9"/>
    <w:rsid w:val="00AD260A"/>
    <w:rsid w:val="00AD2E23"/>
    <w:rsid w:val="00AD5FE5"/>
    <w:rsid w:val="00AD6408"/>
    <w:rsid w:val="00AD7635"/>
    <w:rsid w:val="00AD79E3"/>
    <w:rsid w:val="00AD7C40"/>
    <w:rsid w:val="00AE2AB6"/>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262D"/>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39F6"/>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280"/>
    <w:rsid w:val="00C03808"/>
    <w:rsid w:val="00C04BEC"/>
    <w:rsid w:val="00C0567F"/>
    <w:rsid w:val="00C05AA7"/>
    <w:rsid w:val="00C1152A"/>
    <w:rsid w:val="00C11B73"/>
    <w:rsid w:val="00C12061"/>
    <w:rsid w:val="00C1222E"/>
    <w:rsid w:val="00C1416B"/>
    <w:rsid w:val="00C149D2"/>
    <w:rsid w:val="00C14F4A"/>
    <w:rsid w:val="00C14F98"/>
    <w:rsid w:val="00C20355"/>
    <w:rsid w:val="00C20E63"/>
    <w:rsid w:val="00C210DC"/>
    <w:rsid w:val="00C21E7B"/>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3F44"/>
    <w:rsid w:val="00C647CD"/>
    <w:rsid w:val="00C64FFB"/>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7CC"/>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5727"/>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2343"/>
    <w:rsid w:val="00D93F4A"/>
    <w:rsid w:val="00D95714"/>
    <w:rsid w:val="00D9747B"/>
    <w:rsid w:val="00DA71BB"/>
    <w:rsid w:val="00DA7A54"/>
    <w:rsid w:val="00DA7D71"/>
    <w:rsid w:val="00DB0898"/>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2D28"/>
    <w:rsid w:val="00E150AB"/>
    <w:rsid w:val="00E1532D"/>
    <w:rsid w:val="00E15EA7"/>
    <w:rsid w:val="00E17579"/>
    <w:rsid w:val="00E21C31"/>
    <w:rsid w:val="00E21DEA"/>
    <w:rsid w:val="00E23246"/>
    <w:rsid w:val="00E26143"/>
    <w:rsid w:val="00E27564"/>
    <w:rsid w:val="00E321BF"/>
    <w:rsid w:val="00E3243D"/>
    <w:rsid w:val="00E32AB0"/>
    <w:rsid w:val="00E32C28"/>
    <w:rsid w:val="00E32E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3883"/>
    <w:rsid w:val="00ED4AFF"/>
    <w:rsid w:val="00ED7BF3"/>
    <w:rsid w:val="00EE18BE"/>
    <w:rsid w:val="00EE1C06"/>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070F8"/>
    <w:rsid w:val="00F10C20"/>
    <w:rsid w:val="00F10F57"/>
    <w:rsid w:val="00F10FB6"/>
    <w:rsid w:val="00F20EF7"/>
    <w:rsid w:val="00F21E53"/>
    <w:rsid w:val="00F25BA0"/>
    <w:rsid w:val="00F27F41"/>
    <w:rsid w:val="00F3065A"/>
    <w:rsid w:val="00F32FFB"/>
    <w:rsid w:val="00F34B92"/>
    <w:rsid w:val="00F40BB0"/>
    <w:rsid w:val="00F40D39"/>
    <w:rsid w:val="00F4320C"/>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E52AE"/>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066842">
      <w:bodyDiv w:val="1"/>
      <w:marLeft w:val="0"/>
      <w:marRight w:val="0"/>
      <w:marTop w:val="0"/>
      <w:marBottom w:val="0"/>
      <w:divBdr>
        <w:top w:val="none" w:sz="0" w:space="0" w:color="auto"/>
        <w:left w:val="none" w:sz="0" w:space="0" w:color="auto"/>
        <w:bottom w:val="none" w:sz="0" w:space="0" w:color="auto"/>
        <w:right w:val="none" w:sz="0" w:space="0" w:color="auto"/>
      </w:divBdr>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75F7F-A14A-4A73-A95B-54B16E821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Pages>
  <Words>1407</Words>
  <Characters>7742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2015-09-26T15:33:00Z</dcterms:created>
  <dcterms:modified xsi:type="dcterms:W3CDTF">2015-09-26T23:24:00Z</dcterms:modified>
</cp:coreProperties>
</file>